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78" w:rsidRPr="00445178" w:rsidRDefault="00445178" w:rsidP="0044517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45178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445178" w:rsidRPr="00445178" w:rsidRDefault="00445178" w:rsidP="0044517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178">
        <w:rPr>
          <w:rFonts w:ascii="Times New Roman" w:hAnsi="Times New Roman" w:cs="Times New Roman"/>
          <w:b/>
          <w:bCs/>
          <w:sz w:val="24"/>
          <w:szCs w:val="24"/>
        </w:rPr>
        <w:t>RİZE VALİLİĞİ</w:t>
      </w:r>
    </w:p>
    <w:p w:rsidR="00445178" w:rsidRPr="00445178" w:rsidRDefault="00445178" w:rsidP="0044517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178">
        <w:rPr>
          <w:rFonts w:ascii="Times New Roman" w:hAnsi="Times New Roman" w:cs="Times New Roman"/>
          <w:b/>
          <w:bCs/>
          <w:sz w:val="24"/>
          <w:szCs w:val="24"/>
        </w:rPr>
        <w:t>Rize Anadolu Lisesi Müdürlüğü</w:t>
      </w:r>
    </w:p>
    <w:p w:rsidR="00445178" w:rsidRPr="00445178" w:rsidRDefault="00445178" w:rsidP="004451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5178" w:rsidRPr="00445178" w:rsidRDefault="00445178" w:rsidP="00445178">
      <w:pPr>
        <w:rPr>
          <w:rFonts w:ascii="Times New Roman" w:hAnsi="Times New Roman" w:cs="Times New Roman"/>
          <w:sz w:val="24"/>
          <w:szCs w:val="24"/>
        </w:rPr>
      </w:pPr>
      <w:r w:rsidRPr="00445178">
        <w:rPr>
          <w:rFonts w:ascii="Times New Roman" w:hAnsi="Times New Roman" w:cs="Times New Roman"/>
          <w:b/>
          <w:bCs/>
          <w:sz w:val="24"/>
          <w:szCs w:val="24"/>
        </w:rPr>
        <w:t>BELİRLİ GÜN VE HAFTALAR ÇİZELGESİ</w:t>
      </w:r>
      <w:r w:rsidRPr="0044517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6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8775"/>
      </w:tblGrid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Uluslararası Temiz Hava Günü (7 Eylül)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Dünya İlk Yardım Günü (Eylül ayının ikinci cumartesi günü)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İlköğretim Haftası (Eylül ayının 3. haftası)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Öğrenciler Günü (İlköğretim Haftasının son günü)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Gaziler Günü (19 Eylül)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15 Temmuz Demokrasi ve Millî Birlik Günü *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Dünya Okul Sütü Günü (28 Eylül)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Disleksi Haftası (Ekim ayının ilk haftası)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Dünya Disleksi Günü (Ekim ayının ilk haftasının perşembe günü)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Mevlid-i Nebî Haftası (Diyanet İşleri Başkanlığınca belirlenecek haftada)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Hayvanları Koruma Günü (4 Ekim)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Ahilik Kültürü Haftası (8-12 Ekim)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Dünya Afet Azaltma Günü (13 Ekim)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Birleşmiş Milletler Günü (24 Ekim)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Cumhuriyet Bayramı (29 Ekim)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Kızılay Haftası (29 Ekim-4 Kasım)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Organ Bağışı ve Nakli Haftası (3-9 Kasım)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Lösemili Çocuklar Haftası (2-8 Kasım)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Atatürk Haftası (10-16 Kasım)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Dünya Diyabet Günü (14 Kasım)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Afet Eğitimi Hazırlık Günü (12 Kasım)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Dünya Felsefe Günü (20 Kasım)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Dünya Çocuk Hakları Günü (20 Kasım)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Ağız ve Diş Sağlığı Haftası (21-27 Kasım)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Öğretmenler Günü (24 Kasım)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Dünya Engelliler Günü (3 Aralık)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Dünya Madenciler Günü (4 Aralık)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Türk Kadınına Seçme ve Seçilme Hakkının Verilişi (5 Aralık)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Mevlana Haftası (07-17 Aralık)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İnsan Hakları ve Demokrasi Haftası (10 Aralık gününü içine alan hafta)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Tutum, Yatırım ve Türk Malları Haftası (12-18 Aralık)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Mehmet Akif Ersoy’u Anma Haftası (20-27 Aralık)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Enerji Tasarrufu Haftası (Ocak ayının 2. haftası)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Vergi Haftası (Şubat ayının son haftası)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Yeşilay Haftası (1 Mart gününü içine alan hafta)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Girişimcilik Haftası (Mart ayının ilk haftası)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Dünya Kadınlar Günü (8 Mart)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Bilim ve Teknoloji Haftası (8-14 Mart)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İstiklâl Marşı’nın Kabulü ve Mehmet Akif Ersoy’u Anma Günü (12 Mart)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Tüketiciyi Koruma Haftası(15-21 Mart)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Şehitler Günü (18 Mart)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Yaşlılar Haftası (18-24 Mart)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Türk Dünyası ve Toplulukları Haftası (21 Mart Nevruz gününü içine alan hafta)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Orman Haftası (21-26 Mart)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Dünya Su Günü (22 Mart)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Dünya Tiyatrolar Günü (27 Mart)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Kütüphaneler Haftası (Mart ayının son pazartesi gününü içine alan hafta)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Kanser Haftası (1 – 7 Nisan)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Dünya Otizm Farkındalık Günü (2 Nisan)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Kişisel Verileri Koruma Günü (7 Nisan)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Dünya Sağlık Günün/Dünya Sağlık Haftası (7-13 Nisan)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Turizm Haftası (15-22 Nisan)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Ulusal Egemenlik ve Çocuk Bayramı (23 Nisan)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26 Nisan Dünya Fikrî Mülkiyet Günü (26 Nisan)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Kût’ül Amâre Zaferi (29 Nisan)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Bilişim Haftası (Mayıs ayının ilk haftası)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Trafik ve İlkyardım Haftası (Mayıs ayının ilk haftası)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İş Sağlığı ve Güvenliği Haftası (4-10 Mayıs)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Vakıflar Haftası (Mayıs ayının 2. haftası)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Anneler Günü (Mayıs ayının 2 inci Pazarı)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Engelliler Haftası (10-16 Mayıs)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Müzeler Haftası (18-24 Mayıs)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Atatürk'ü Anma ve Gençlik ve Spor Bayramı (19 Mayıs)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Etik Günü (25 Mayıs)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İstanbul’un Fethi (29 Mayıs)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Hayat Boyu Öğrenme Haftası (Haziran ayının ilk haftası)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Çevre ve İklim Değişikliği Haftası (Haziran ayının 2. haftası)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Babalar Günü (Haziran ayının 3 üncü pazarı)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Zafer Bayramı (30 Ağustos)</w:t>
            </w:r>
          </w:p>
        </w:tc>
      </w:tr>
      <w:tr w:rsidR="00445178" w:rsidRPr="00445178" w:rsidTr="00445178">
        <w:tc>
          <w:tcPr>
            <w:tcW w:w="91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Mahallî Kurtuluş Günleri ve Atatürk Günleri ile Tarihî Günler (Gerçekleştiği tarihlerde)</w:t>
            </w:r>
          </w:p>
        </w:tc>
      </w:tr>
      <w:tr w:rsidR="00445178" w:rsidRPr="00445178" w:rsidTr="00445178">
        <w:tc>
          <w:tcPr>
            <w:tcW w:w="9690" w:type="dxa"/>
            <w:gridSpan w:val="2"/>
            <w:shd w:val="clear" w:color="auto" w:fill="FFFFFF"/>
            <w:vAlign w:val="center"/>
            <w:hideMark/>
          </w:tcPr>
          <w:p w:rsidR="00445178" w:rsidRPr="00445178" w:rsidRDefault="00445178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8">
              <w:rPr>
                <w:rFonts w:ascii="Times New Roman" w:hAnsi="Times New Roman" w:cs="Times New Roman"/>
                <w:sz w:val="24"/>
                <w:szCs w:val="24"/>
              </w:rPr>
              <w:t>* Ders yılının başladığı ikinci hafta içerisinde anma programları uygulanır.</w:t>
            </w:r>
          </w:p>
        </w:tc>
      </w:tr>
    </w:tbl>
    <w:p w:rsidR="00A67130" w:rsidRDefault="00A67130"/>
    <w:sectPr w:rsidR="00A67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60"/>
    <w:rsid w:val="001E6660"/>
    <w:rsid w:val="002766F3"/>
    <w:rsid w:val="00445178"/>
    <w:rsid w:val="00A32504"/>
    <w:rsid w:val="00A67130"/>
    <w:rsid w:val="00EB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8D1EA-99CB-4901-97EF-2B49A3B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6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0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2023-08-23T09:47:00Z</cp:lastPrinted>
  <dcterms:created xsi:type="dcterms:W3CDTF">2023-09-18T09:40:00Z</dcterms:created>
  <dcterms:modified xsi:type="dcterms:W3CDTF">2023-09-18T09:40:00Z</dcterms:modified>
</cp:coreProperties>
</file>